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B4CCF" w14:textId="77777777" w:rsidR="00877488" w:rsidRPr="0060475A" w:rsidRDefault="00877488" w:rsidP="00877488">
      <w:pPr>
        <w:pStyle w:val="TEKSTMGR"/>
        <w:spacing w:line="240" w:lineRule="auto"/>
        <w:ind w:firstLine="0"/>
        <w:jc w:val="right"/>
        <w:rPr>
          <w:rFonts w:ascii="Calibri" w:hAnsi="Calibri" w:cs="Calibri"/>
        </w:rPr>
      </w:pPr>
    </w:p>
    <w:p w14:paraId="384E88C0" w14:textId="77777777" w:rsidR="00877488" w:rsidRPr="0060475A" w:rsidRDefault="00877488" w:rsidP="00877488">
      <w:pPr>
        <w:pStyle w:val="TEKSTMGR"/>
        <w:spacing w:line="240" w:lineRule="auto"/>
        <w:ind w:firstLine="0"/>
        <w:jc w:val="center"/>
        <w:rPr>
          <w:rFonts w:ascii="Calibri" w:hAnsi="Calibri" w:cs="Calibri"/>
          <w:b/>
          <w:bCs/>
        </w:rPr>
      </w:pPr>
      <w:r w:rsidRPr="0060475A">
        <w:rPr>
          <w:rFonts w:ascii="Calibri" w:hAnsi="Calibri" w:cs="Calibri"/>
          <w:b/>
          <w:bCs/>
        </w:rPr>
        <w:t>FORMULARZ KONSULTACJI</w:t>
      </w:r>
    </w:p>
    <w:p w14:paraId="37E108A4" w14:textId="77777777" w:rsidR="00877488" w:rsidRPr="0060475A" w:rsidRDefault="00877488" w:rsidP="00877488">
      <w:pPr>
        <w:pStyle w:val="TEKSTMGR"/>
        <w:ind w:firstLine="0"/>
        <w:jc w:val="center"/>
        <w:rPr>
          <w:rFonts w:ascii="Calibri" w:hAnsi="Calibri" w:cs="Calibri"/>
          <w:b/>
          <w:bCs/>
          <w:vertAlign w:val="superscript"/>
        </w:rPr>
      </w:pPr>
      <w:r w:rsidRPr="0060475A">
        <w:rPr>
          <w:rFonts w:ascii="Calibri" w:hAnsi="Calibri" w:cs="Calibri"/>
          <w:b/>
          <w:bCs/>
        </w:rPr>
        <w:t>UWAG, WNIOSKÓW I OPINII</w:t>
      </w:r>
    </w:p>
    <w:p w14:paraId="4F153BB7" w14:textId="3166EB79" w:rsidR="00877488" w:rsidRPr="0060475A" w:rsidRDefault="00877488" w:rsidP="00877488">
      <w:pPr>
        <w:tabs>
          <w:tab w:val="left" w:pos="0"/>
        </w:tabs>
        <w:jc w:val="center"/>
        <w:rPr>
          <w:rFonts w:ascii="Calibri" w:hAnsi="Calibri" w:cs="Calibri"/>
          <w:b/>
          <w:i/>
        </w:rPr>
      </w:pPr>
      <w:r w:rsidRPr="0060475A">
        <w:rPr>
          <w:rFonts w:ascii="Calibri" w:hAnsi="Calibri" w:cs="Calibri"/>
          <w:b/>
          <w:i/>
        </w:rPr>
        <w:t>do projektu</w:t>
      </w:r>
      <w:r w:rsidR="000B6A04">
        <w:rPr>
          <w:rFonts w:ascii="Calibri" w:hAnsi="Calibri" w:cs="Calibri"/>
          <w:b/>
          <w:i/>
        </w:rPr>
        <w:t xml:space="preserve"> </w:t>
      </w:r>
      <w:r w:rsidR="000B6A04" w:rsidRPr="000B6A04">
        <w:rPr>
          <w:rFonts w:ascii="Calibri" w:hAnsi="Calibri" w:cs="Calibri"/>
          <w:b/>
          <w:i/>
        </w:rPr>
        <w:t>Strategii Rozwo</w:t>
      </w:r>
      <w:r w:rsidR="00A9536F">
        <w:rPr>
          <w:rFonts w:ascii="Calibri" w:hAnsi="Calibri" w:cs="Calibri"/>
          <w:b/>
          <w:i/>
        </w:rPr>
        <w:t>ju Gminy Joniec na lata 2026-20</w:t>
      </w:r>
      <w:r w:rsidR="000B6A04" w:rsidRPr="000B6A04">
        <w:rPr>
          <w:rFonts w:ascii="Calibri" w:hAnsi="Calibri" w:cs="Calibri"/>
          <w:b/>
          <w:i/>
        </w:rPr>
        <w:t>36</w:t>
      </w:r>
    </w:p>
    <w:p w14:paraId="7CA0C7E6" w14:textId="77777777" w:rsidR="00877488" w:rsidRPr="0060475A" w:rsidRDefault="00877488" w:rsidP="00877488">
      <w:pPr>
        <w:pStyle w:val="TEKSTMGR"/>
        <w:spacing w:before="120"/>
        <w:ind w:firstLine="0"/>
        <w:rPr>
          <w:rFonts w:ascii="Calibri" w:hAnsi="Calibri" w:cs="Calibri"/>
          <w:b/>
        </w:rPr>
      </w:pPr>
      <w:r w:rsidRPr="0060475A">
        <w:rPr>
          <w:rFonts w:ascii="Calibri" w:hAnsi="Calibri" w:cs="Calibri"/>
          <w:b/>
        </w:rPr>
        <w:t xml:space="preserve">1. Dane osobowe (proszę wybrać odpowiednio): </w:t>
      </w:r>
    </w:p>
    <w:tbl>
      <w:tblPr>
        <w:tblStyle w:val="Tabela-Siatka"/>
        <w:tblW w:w="9634" w:type="dxa"/>
        <w:tblLayout w:type="fixed"/>
        <w:tblLook w:val="04A0" w:firstRow="1" w:lastRow="0" w:firstColumn="1" w:lastColumn="0" w:noHBand="0" w:noVBand="1"/>
      </w:tblPr>
      <w:tblGrid>
        <w:gridCol w:w="4673"/>
        <w:gridCol w:w="425"/>
        <w:gridCol w:w="4536"/>
      </w:tblGrid>
      <w:tr w:rsidR="00877488" w:rsidRPr="0060475A" w14:paraId="3FCD324C" w14:textId="77777777" w:rsidTr="00126BE1">
        <w:trPr>
          <w:trHeight w:val="797"/>
        </w:trPr>
        <w:tc>
          <w:tcPr>
            <w:tcW w:w="4673" w:type="dxa"/>
            <w:tcBorders>
              <w:right w:val="single" w:sz="4" w:space="0" w:color="auto"/>
            </w:tcBorders>
            <w:shd w:val="clear" w:color="auto" w:fill="DAEEF3" w:themeFill="accent5" w:themeFillTint="33"/>
          </w:tcPr>
          <w:p w14:paraId="3F21BC63" w14:textId="77777777" w:rsidR="00877488" w:rsidRPr="0060475A" w:rsidRDefault="00877488" w:rsidP="00126BE1">
            <w:pPr>
              <w:tabs>
                <w:tab w:val="left" w:pos="459"/>
              </w:tabs>
              <w:rPr>
                <w:rFonts w:ascii="Calibri" w:hAnsi="Calibri" w:cs="Calibri"/>
              </w:rPr>
            </w:pPr>
            <w:r w:rsidRPr="0060475A">
              <w:rPr>
                <w:rFonts w:ascii="Calibri" w:hAnsi="Calibri" w:cs="Calibri"/>
                <w:noProof/>
                <w:lang w:eastAsia="pl-PL"/>
              </w:rPr>
              <mc:AlternateContent>
                <mc:Choice Requires="wps">
                  <w:drawing>
                    <wp:anchor distT="0" distB="0" distL="114300" distR="114300" simplePos="0" relativeHeight="251660288" behindDoc="0" locked="0" layoutInCell="1" allowOverlap="1" wp14:anchorId="305779D0" wp14:editId="26E8E38D">
                      <wp:simplePos x="0" y="0"/>
                      <wp:positionH relativeFrom="column">
                        <wp:posOffset>-2540</wp:posOffset>
                      </wp:positionH>
                      <wp:positionV relativeFrom="paragraph">
                        <wp:posOffset>160299</wp:posOffset>
                      </wp:positionV>
                      <wp:extent cx="226771" cy="219456"/>
                      <wp:effectExtent l="0" t="0" r="20955" b="28575"/>
                      <wp:wrapNone/>
                      <wp:docPr id="2" name="Prostokąt 2"/>
                      <wp:cNvGraphicFramePr/>
                      <a:graphic xmlns:a="http://schemas.openxmlformats.org/drawingml/2006/main">
                        <a:graphicData uri="http://schemas.microsoft.com/office/word/2010/wordprocessingShape">
                          <wps:wsp>
                            <wps:cNvSpPr/>
                            <wps:spPr>
                              <a:xfrm>
                                <a:off x="0" y="0"/>
                                <a:ext cx="226771" cy="219456"/>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FCD1D9" id="Prostokąt 2" o:spid="_x0000_s1026" style="position:absolute;margin-left:-.2pt;margin-top:12.6pt;width:17.85pt;height:1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" filled="f" strokecolor="black [3213]" strokeweight="2pt"/>
                  </w:pict>
                </mc:Fallback>
              </mc:AlternateContent>
            </w:r>
          </w:p>
          <w:p w14:paraId="0C45094B" w14:textId="77777777" w:rsidR="00877488" w:rsidRPr="0060475A" w:rsidRDefault="00877488" w:rsidP="00126BE1">
            <w:pPr>
              <w:tabs>
                <w:tab w:val="left" w:pos="459"/>
              </w:tabs>
              <w:ind w:firstLine="459"/>
              <w:rPr>
                <w:rFonts w:ascii="Calibri" w:hAnsi="Calibri" w:cs="Calibri"/>
              </w:rPr>
            </w:pPr>
            <w:r w:rsidRPr="0060475A">
              <w:rPr>
                <w:rFonts w:ascii="Calibri" w:hAnsi="Calibri" w:cs="Calibri"/>
              </w:rPr>
              <w:t>Osoba prywatna</w:t>
            </w:r>
          </w:p>
        </w:tc>
        <w:tc>
          <w:tcPr>
            <w:tcW w:w="425" w:type="dxa"/>
            <w:tcBorders>
              <w:top w:val="nil"/>
              <w:left w:val="single" w:sz="4" w:space="0" w:color="auto"/>
              <w:bottom w:val="nil"/>
              <w:right w:val="single" w:sz="4" w:space="0" w:color="auto"/>
            </w:tcBorders>
          </w:tcPr>
          <w:p w14:paraId="4F82483A" w14:textId="77777777" w:rsidR="00877488" w:rsidRPr="0060475A" w:rsidRDefault="00877488" w:rsidP="00126BE1">
            <w:pPr>
              <w:tabs>
                <w:tab w:val="left" w:pos="459"/>
              </w:tabs>
              <w:rPr>
                <w:rFonts w:ascii="Calibri" w:hAnsi="Calibri" w:cs="Calibri"/>
                <w:noProof/>
                <w:lang w:eastAsia="pl-PL"/>
              </w:rPr>
            </w:pPr>
          </w:p>
        </w:tc>
        <w:tc>
          <w:tcPr>
            <w:tcW w:w="4536" w:type="dxa"/>
            <w:shd w:val="clear" w:color="auto" w:fill="DAEEF3" w:themeFill="accent5" w:themeFillTint="33"/>
          </w:tcPr>
          <w:p w14:paraId="5419CBEF" w14:textId="77777777" w:rsidR="00877488" w:rsidRPr="0060475A" w:rsidRDefault="00877488" w:rsidP="00126BE1">
            <w:pPr>
              <w:tabs>
                <w:tab w:val="left" w:pos="459"/>
              </w:tabs>
              <w:rPr>
                <w:rFonts w:ascii="Calibri" w:hAnsi="Calibri" w:cs="Calibri"/>
                <w:noProof/>
                <w:lang w:eastAsia="pl-PL"/>
              </w:rPr>
            </w:pPr>
            <w:r w:rsidRPr="0060475A">
              <w:rPr>
                <w:rFonts w:ascii="Calibri" w:hAnsi="Calibri" w:cs="Calibri"/>
                <w:noProof/>
                <w:lang w:eastAsia="pl-PL"/>
              </w:rPr>
              <mc:AlternateContent>
                <mc:Choice Requires="wps">
                  <w:drawing>
                    <wp:anchor distT="0" distB="0" distL="114300" distR="114300" simplePos="0" relativeHeight="251659264" behindDoc="0" locked="0" layoutInCell="1" allowOverlap="1" wp14:anchorId="4F6E5A89" wp14:editId="57940A17">
                      <wp:simplePos x="0" y="0"/>
                      <wp:positionH relativeFrom="column">
                        <wp:posOffset>42545</wp:posOffset>
                      </wp:positionH>
                      <wp:positionV relativeFrom="paragraph">
                        <wp:posOffset>159385</wp:posOffset>
                      </wp:positionV>
                      <wp:extent cx="226695" cy="219075"/>
                      <wp:effectExtent l="0" t="0" r="20955" b="28575"/>
                      <wp:wrapNone/>
                      <wp:docPr id="4" name="Prostokąt 4"/>
                      <wp:cNvGraphicFramePr/>
                      <a:graphic xmlns:a="http://schemas.openxmlformats.org/drawingml/2006/main">
                        <a:graphicData uri="http://schemas.microsoft.com/office/word/2010/wordprocessingShape">
                          <wps:wsp>
                            <wps:cNvSpPr/>
                            <wps:spPr>
                              <a:xfrm>
                                <a:off x="0" y="0"/>
                                <a:ext cx="226695" cy="219075"/>
                              </a:xfrm>
                              <a:prstGeom prst="rect">
                                <a:avLst/>
                              </a:prstGeom>
                              <a:noFill/>
                              <a:ln w="254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D2706BF" id="Prostokąt 4" o:spid="_x0000_s1026" style="position:absolute;margin-left:3.35pt;margin-top:12.55pt;width:17.85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" filled="f" strokecolor="windowText" strokeweight="2pt"/>
                  </w:pict>
                </mc:Fallback>
              </mc:AlternateContent>
            </w:r>
          </w:p>
          <w:p w14:paraId="7CB17B1E" w14:textId="77777777" w:rsidR="00877488" w:rsidRPr="0060475A" w:rsidRDefault="00877488" w:rsidP="00126BE1">
            <w:pPr>
              <w:tabs>
                <w:tab w:val="left" w:pos="459"/>
              </w:tabs>
              <w:rPr>
                <w:rFonts w:ascii="Calibri" w:hAnsi="Calibri" w:cs="Calibri"/>
                <w:noProof/>
                <w:lang w:eastAsia="pl-PL"/>
              </w:rPr>
            </w:pPr>
            <w:r w:rsidRPr="0060475A">
              <w:rPr>
                <w:rFonts w:ascii="Calibri" w:hAnsi="Calibri" w:cs="Calibri"/>
              </w:rPr>
              <w:t xml:space="preserve">           Instytucja/Podmiot</w:t>
            </w:r>
            <w:r w:rsidRPr="0060475A">
              <w:rPr>
                <w:rFonts w:ascii="Calibri" w:hAnsi="Calibri" w:cs="Calibri"/>
                <w:noProof/>
                <w:lang w:eastAsia="pl-PL"/>
              </w:rPr>
              <w:t xml:space="preserve"> </w:t>
            </w:r>
          </w:p>
        </w:tc>
      </w:tr>
      <w:tr w:rsidR="00877488" w:rsidRPr="0060475A" w14:paraId="68D91513" w14:textId="77777777" w:rsidTr="00126BE1">
        <w:trPr>
          <w:trHeight w:val="1213"/>
        </w:trPr>
        <w:tc>
          <w:tcPr>
            <w:tcW w:w="4673" w:type="dxa"/>
            <w:tcBorders>
              <w:bottom w:val="single" w:sz="4" w:space="0" w:color="auto"/>
              <w:right w:val="single" w:sz="4" w:space="0" w:color="auto"/>
            </w:tcBorders>
          </w:tcPr>
          <w:p w14:paraId="3E0F65F3" w14:textId="77777777" w:rsidR="00877488" w:rsidRPr="0060475A" w:rsidRDefault="00877488" w:rsidP="00126BE1">
            <w:pPr>
              <w:spacing w:after="120"/>
              <w:rPr>
                <w:rFonts w:ascii="Calibri" w:hAnsi="Calibri" w:cs="Calibri"/>
              </w:rPr>
            </w:pPr>
            <w:r w:rsidRPr="0060475A">
              <w:rPr>
                <w:rFonts w:ascii="Calibri" w:hAnsi="Calibri" w:cs="Calibri"/>
                <w:b/>
              </w:rPr>
              <w:t>Imię i nazwisko:</w:t>
            </w:r>
          </w:p>
        </w:tc>
        <w:tc>
          <w:tcPr>
            <w:tcW w:w="425" w:type="dxa"/>
            <w:tcBorders>
              <w:top w:val="nil"/>
              <w:left w:val="single" w:sz="4" w:space="0" w:color="auto"/>
              <w:bottom w:val="nil"/>
              <w:right w:val="single" w:sz="4" w:space="0" w:color="auto"/>
            </w:tcBorders>
          </w:tcPr>
          <w:p w14:paraId="6FC6FB08" w14:textId="77777777" w:rsidR="00877488" w:rsidRPr="0060475A" w:rsidRDefault="00877488" w:rsidP="00126BE1">
            <w:pPr>
              <w:spacing w:after="120"/>
              <w:rPr>
                <w:rFonts w:ascii="Calibri" w:hAnsi="Calibri" w:cs="Calibri"/>
                <w:b/>
              </w:rPr>
            </w:pPr>
          </w:p>
        </w:tc>
        <w:tc>
          <w:tcPr>
            <w:tcW w:w="4536" w:type="dxa"/>
            <w:tcBorders>
              <w:bottom w:val="single" w:sz="4" w:space="0" w:color="auto"/>
            </w:tcBorders>
          </w:tcPr>
          <w:p w14:paraId="3F99675B" w14:textId="77777777" w:rsidR="00877488" w:rsidRPr="0060475A" w:rsidRDefault="00877488" w:rsidP="00126BE1">
            <w:pPr>
              <w:spacing w:after="120"/>
              <w:rPr>
                <w:rFonts w:ascii="Calibri" w:hAnsi="Calibri" w:cs="Calibri"/>
                <w:b/>
              </w:rPr>
            </w:pPr>
            <w:r w:rsidRPr="0060475A">
              <w:rPr>
                <w:rFonts w:ascii="Calibri" w:hAnsi="Calibri" w:cs="Calibri"/>
                <w:b/>
              </w:rPr>
              <w:t>Nazwa Instytucji/Podmiotu:</w:t>
            </w:r>
          </w:p>
          <w:p w14:paraId="7B1ED4DD" w14:textId="77777777" w:rsidR="00877488" w:rsidRPr="0060475A" w:rsidRDefault="00877488" w:rsidP="00126BE1">
            <w:pPr>
              <w:spacing w:after="120"/>
              <w:rPr>
                <w:rFonts w:ascii="Calibri" w:hAnsi="Calibri" w:cs="Calibri"/>
                <w:b/>
              </w:rPr>
            </w:pPr>
          </w:p>
        </w:tc>
      </w:tr>
      <w:tr w:rsidR="00877488" w:rsidRPr="0060475A" w14:paraId="3A28EA71" w14:textId="77777777" w:rsidTr="00126BE1">
        <w:trPr>
          <w:trHeight w:val="1472"/>
        </w:trPr>
        <w:tc>
          <w:tcPr>
            <w:tcW w:w="4673" w:type="dxa"/>
            <w:tcBorders>
              <w:right w:val="single" w:sz="4" w:space="0" w:color="auto"/>
            </w:tcBorders>
          </w:tcPr>
          <w:p w14:paraId="6B0A5E3B" w14:textId="77777777" w:rsidR="00877488" w:rsidRPr="0060475A" w:rsidRDefault="00877488" w:rsidP="00126BE1">
            <w:pPr>
              <w:rPr>
                <w:rFonts w:ascii="Calibri" w:hAnsi="Calibri" w:cs="Calibri"/>
                <w:b/>
              </w:rPr>
            </w:pPr>
            <w:r w:rsidRPr="0060475A">
              <w:rPr>
                <w:rFonts w:ascii="Calibri" w:hAnsi="Calibri" w:cs="Calibri"/>
                <w:b/>
              </w:rPr>
              <w:t xml:space="preserve">Gmina: </w:t>
            </w:r>
          </w:p>
        </w:tc>
        <w:tc>
          <w:tcPr>
            <w:tcW w:w="425" w:type="dxa"/>
            <w:tcBorders>
              <w:top w:val="nil"/>
              <w:left w:val="single" w:sz="4" w:space="0" w:color="auto"/>
              <w:bottom w:val="nil"/>
              <w:right w:val="single" w:sz="4" w:space="0" w:color="auto"/>
            </w:tcBorders>
          </w:tcPr>
          <w:p w14:paraId="07CDDF98" w14:textId="77777777" w:rsidR="00877488" w:rsidRPr="0060475A" w:rsidRDefault="00877488" w:rsidP="00126BE1">
            <w:pPr>
              <w:rPr>
                <w:rFonts w:ascii="Calibri" w:hAnsi="Calibri" w:cs="Calibri"/>
                <w:b/>
              </w:rPr>
            </w:pPr>
          </w:p>
        </w:tc>
        <w:tc>
          <w:tcPr>
            <w:tcW w:w="4536" w:type="dxa"/>
          </w:tcPr>
          <w:p w14:paraId="00077BE7" w14:textId="77777777" w:rsidR="00877488" w:rsidRPr="0060475A" w:rsidRDefault="00877488" w:rsidP="00126BE1">
            <w:pPr>
              <w:rPr>
                <w:rFonts w:ascii="Calibri" w:hAnsi="Calibri" w:cs="Calibri"/>
                <w:b/>
              </w:rPr>
            </w:pPr>
            <w:r w:rsidRPr="0060475A">
              <w:rPr>
                <w:rFonts w:ascii="Calibri" w:hAnsi="Calibri" w:cs="Calibri"/>
                <w:b/>
              </w:rPr>
              <w:t>Adres:</w:t>
            </w:r>
          </w:p>
        </w:tc>
      </w:tr>
      <w:tr w:rsidR="00877488" w:rsidRPr="0060475A" w14:paraId="220F0D24" w14:textId="77777777" w:rsidTr="00126BE1">
        <w:trPr>
          <w:trHeight w:val="769"/>
        </w:trPr>
        <w:tc>
          <w:tcPr>
            <w:tcW w:w="4673" w:type="dxa"/>
            <w:tcBorders>
              <w:right w:val="single" w:sz="4" w:space="0" w:color="auto"/>
            </w:tcBorders>
          </w:tcPr>
          <w:p w14:paraId="4EB6BA42" w14:textId="77777777" w:rsidR="00877488" w:rsidRPr="0060475A" w:rsidRDefault="00877488" w:rsidP="00126BE1">
            <w:pPr>
              <w:rPr>
                <w:rFonts w:ascii="Calibri" w:hAnsi="Calibri" w:cs="Calibri"/>
                <w:b/>
              </w:rPr>
            </w:pPr>
            <w:r w:rsidRPr="0060475A">
              <w:rPr>
                <w:rFonts w:ascii="Calibri" w:hAnsi="Calibri" w:cs="Calibri"/>
                <w:b/>
              </w:rPr>
              <w:t>Adres e-mailowy:</w:t>
            </w:r>
          </w:p>
        </w:tc>
        <w:tc>
          <w:tcPr>
            <w:tcW w:w="425" w:type="dxa"/>
            <w:tcBorders>
              <w:top w:val="nil"/>
              <w:left w:val="single" w:sz="4" w:space="0" w:color="auto"/>
              <w:bottom w:val="nil"/>
              <w:right w:val="single" w:sz="4" w:space="0" w:color="auto"/>
            </w:tcBorders>
          </w:tcPr>
          <w:p w14:paraId="531448D9" w14:textId="77777777" w:rsidR="00877488" w:rsidRPr="0060475A" w:rsidRDefault="00877488" w:rsidP="00126BE1">
            <w:pPr>
              <w:rPr>
                <w:rFonts w:ascii="Calibri" w:hAnsi="Calibri" w:cs="Calibri"/>
                <w:b/>
              </w:rPr>
            </w:pPr>
          </w:p>
        </w:tc>
        <w:tc>
          <w:tcPr>
            <w:tcW w:w="4536" w:type="dxa"/>
          </w:tcPr>
          <w:p w14:paraId="4C3B82A0" w14:textId="77777777" w:rsidR="00877488" w:rsidRPr="0060475A" w:rsidRDefault="00877488" w:rsidP="00126BE1">
            <w:pPr>
              <w:rPr>
                <w:rFonts w:ascii="Calibri" w:hAnsi="Calibri" w:cs="Calibri"/>
                <w:b/>
              </w:rPr>
            </w:pPr>
            <w:r w:rsidRPr="0060475A">
              <w:rPr>
                <w:rFonts w:ascii="Calibri" w:hAnsi="Calibri" w:cs="Calibri"/>
                <w:b/>
              </w:rPr>
              <w:t>Adres e-mailowy:</w:t>
            </w:r>
          </w:p>
        </w:tc>
      </w:tr>
    </w:tbl>
    <w:p w14:paraId="3677EFD3" w14:textId="77777777" w:rsidR="00877488" w:rsidRPr="0060475A" w:rsidRDefault="00877488" w:rsidP="00877488">
      <w:pPr>
        <w:pStyle w:val="TEKSTMGR"/>
        <w:spacing w:line="240" w:lineRule="auto"/>
        <w:ind w:firstLine="0"/>
        <w:rPr>
          <w:rFonts w:ascii="Calibri" w:hAnsi="Calibri" w:cs="Calibri"/>
          <w:sz w:val="22"/>
          <w:szCs w:val="22"/>
        </w:rPr>
      </w:pPr>
    </w:p>
    <w:p w14:paraId="32385203" w14:textId="29DCB387" w:rsidR="00877488" w:rsidRPr="0060475A" w:rsidRDefault="00877488" w:rsidP="00877488">
      <w:pPr>
        <w:pStyle w:val="TEKSTMGR"/>
        <w:spacing w:after="120" w:line="240" w:lineRule="auto"/>
        <w:ind w:firstLine="0"/>
        <w:rPr>
          <w:rFonts w:ascii="Calibri" w:hAnsi="Calibri" w:cs="Calibri"/>
          <w:b/>
          <w:bCs/>
          <w:i/>
        </w:rPr>
      </w:pPr>
      <w:r w:rsidRPr="0060475A">
        <w:rPr>
          <w:rFonts w:ascii="Calibri" w:hAnsi="Calibri" w:cs="Calibri"/>
          <w:b/>
          <w:bCs/>
        </w:rPr>
        <w:t>2. Zgłaszane uwagi, wnioski i opinie do projektu</w:t>
      </w:r>
      <w:r w:rsidR="000B6A04">
        <w:rPr>
          <w:rFonts w:ascii="Calibri" w:hAnsi="Calibri" w:cs="Calibri"/>
          <w:b/>
          <w:bCs/>
        </w:rPr>
        <w:t xml:space="preserve"> </w:t>
      </w:r>
      <w:r w:rsidR="000B6A04" w:rsidRPr="000B6A04">
        <w:rPr>
          <w:rFonts w:ascii="Calibri" w:hAnsi="Calibri" w:cs="Calibri"/>
          <w:b/>
          <w:bCs/>
        </w:rPr>
        <w:t>Strategii Rozwoju Gminy Joniec na lata 2026-20236</w:t>
      </w:r>
      <w:r w:rsidRPr="0060475A">
        <w:rPr>
          <w:rFonts w:ascii="Calibri" w:hAnsi="Calibri" w:cs="Calibri"/>
          <w:b/>
          <w:bCs/>
        </w:rPr>
        <w:t xml:space="preserve"> </w:t>
      </w:r>
    </w:p>
    <w:tbl>
      <w:tblPr>
        <w:tblStyle w:val="Tabela-Siatka"/>
        <w:tblW w:w="4878" w:type="pct"/>
        <w:tblLook w:val="04A0" w:firstRow="1" w:lastRow="0" w:firstColumn="1" w:lastColumn="0" w:noHBand="0" w:noVBand="1"/>
      </w:tblPr>
      <w:tblGrid>
        <w:gridCol w:w="706"/>
        <w:gridCol w:w="1128"/>
        <w:gridCol w:w="4546"/>
        <w:gridCol w:w="3821"/>
      </w:tblGrid>
      <w:tr w:rsidR="00877488" w:rsidRPr="0060475A" w14:paraId="1B4F1D84" w14:textId="77777777" w:rsidTr="00126BE1">
        <w:tc>
          <w:tcPr>
            <w:tcW w:w="346" w:type="pct"/>
            <w:shd w:val="clear" w:color="auto" w:fill="DAEEF3" w:themeFill="accent5" w:themeFillTint="33"/>
            <w:vAlign w:val="center"/>
          </w:tcPr>
          <w:p w14:paraId="35AF0732" w14:textId="77777777" w:rsidR="00877488" w:rsidRPr="0060475A" w:rsidRDefault="00877488" w:rsidP="00126BE1">
            <w:pPr>
              <w:jc w:val="center"/>
              <w:rPr>
                <w:rFonts w:ascii="Calibri" w:hAnsi="Calibri" w:cs="Calibri"/>
                <w:b/>
              </w:rPr>
            </w:pPr>
            <w:r w:rsidRPr="0060475A">
              <w:rPr>
                <w:rFonts w:ascii="Calibri" w:hAnsi="Calibri" w:cs="Calibri"/>
                <w:b/>
              </w:rPr>
              <w:t>Lp.</w:t>
            </w:r>
          </w:p>
        </w:tc>
        <w:tc>
          <w:tcPr>
            <w:tcW w:w="553" w:type="pct"/>
            <w:shd w:val="clear" w:color="auto" w:fill="DAEEF3" w:themeFill="accent5" w:themeFillTint="33"/>
            <w:vAlign w:val="center"/>
          </w:tcPr>
          <w:p w14:paraId="16B3D54B" w14:textId="77777777" w:rsidR="00877488" w:rsidRPr="0060475A" w:rsidRDefault="00877488" w:rsidP="00126BE1">
            <w:pPr>
              <w:jc w:val="center"/>
              <w:rPr>
                <w:rFonts w:ascii="Calibri" w:hAnsi="Calibri" w:cs="Calibri"/>
                <w:b/>
              </w:rPr>
            </w:pPr>
            <w:r w:rsidRPr="0060475A">
              <w:rPr>
                <w:rFonts w:ascii="Calibri" w:hAnsi="Calibri" w:cs="Calibri"/>
                <w:b/>
              </w:rPr>
              <w:t xml:space="preserve">Nr strony </w:t>
            </w:r>
          </w:p>
        </w:tc>
        <w:tc>
          <w:tcPr>
            <w:tcW w:w="2228" w:type="pct"/>
            <w:shd w:val="clear" w:color="auto" w:fill="DAEEF3" w:themeFill="accent5" w:themeFillTint="33"/>
            <w:vAlign w:val="center"/>
          </w:tcPr>
          <w:p w14:paraId="0C0A66B5" w14:textId="77777777" w:rsidR="00877488" w:rsidRPr="0060475A" w:rsidRDefault="00877488" w:rsidP="00126BE1">
            <w:pPr>
              <w:jc w:val="center"/>
              <w:rPr>
                <w:rFonts w:ascii="Calibri" w:hAnsi="Calibri" w:cs="Calibri"/>
                <w:b/>
              </w:rPr>
            </w:pPr>
            <w:r w:rsidRPr="0060475A">
              <w:rPr>
                <w:rFonts w:ascii="Calibri" w:hAnsi="Calibri" w:cs="Calibri"/>
                <w:b/>
              </w:rPr>
              <w:t>Treść uwagi/propozycja zmiany</w:t>
            </w:r>
          </w:p>
        </w:tc>
        <w:tc>
          <w:tcPr>
            <w:tcW w:w="1873" w:type="pct"/>
            <w:shd w:val="clear" w:color="auto" w:fill="DAEEF3" w:themeFill="accent5" w:themeFillTint="33"/>
            <w:vAlign w:val="center"/>
          </w:tcPr>
          <w:p w14:paraId="0612D3AC" w14:textId="77777777" w:rsidR="00877488" w:rsidRPr="0060475A" w:rsidRDefault="00877488" w:rsidP="00126BE1">
            <w:pPr>
              <w:jc w:val="center"/>
              <w:rPr>
                <w:rFonts w:ascii="Calibri" w:hAnsi="Calibri" w:cs="Calibri"/>
                <w:b/>
              </w:rPr>
            </w:pPr>
            <w:r w:rsidRPr="0060475A">
              <w:rPr>
                <w:rFonts w:ascii="Calibri" w:hAnsi="Calibri" w:cs="Calibri"/>
                <w:b/>
              </w:rPr>
              <w:t>Uzasadnienie uwagi</w:t>
            </w:r>
          </w:p>
        </w:tc>
      </w:tr>
      <w:tr w:rsidR="00877488" w:rsidRPr="0060475A" w14:paraId="1CA61B0E" w14:textId="77777777" w:rsidTr="00126BE1">
        <w:trPr>
          <w:trHeight w:val="1142"/>
        </w:trPr>
        <w:tc>
          <w:tcPr>
            <w:tcW w:w="346" w:type="pct"/>
          </w:tcPr>
          <w:p w14:paraId="452C14FD" w14:textId="77777777" w:rsidR="00877488" w:rsidRPr="0060475A" w:rsidRDefault="00877488" w:rsidP="00126BE1">
            <w:pPr>
              <w:rPr>
                <w:rFonts w:ascii="Calibri" w:hAnsi="Calibri" w:cs="Calibri"/>
              </w:rPr>
            </w:pPr>
            <w:r w:rsidRPr="0060475A">
              <w:rPr>
                <w:rFonts w:ascii="Calibri" w:hAnsi="Calibri" w:cs="Calibri"/>
              </w:rPr>
              <w:t>1.</w:t>
            </w:r>
          </w:p>
        </w:tc>
        <w:tc>
          <w:tcPr>
            <w:tcW w:w="553" w:type="pct"/>
          </w:tcPr>
          <w:p w14:paraId="472E050D" w14:textId="77777777" w:rsidR="00877488" w:rsidRPr="0060475A" w:rsidRDefault="00877488" w:rsidP="00126BE1">
            <w:pPr>
              <w:rPr>
                <w:rFonts w:ascii="Calibri" w:hAnsi="Calibri" w:cs="Calibri"/>
              </w:rPr>
            </w:pPr>
          </w:p>
        </w:tc>
        <w:tc>
          <w:tcPr>
            <w:tcW w:w="2228" w:type="pct"/>
          </w:tcPr>
          <w:p w14:paraId="4B84A714" w14:textId="77777777" w:rsidR="00877488" w:rsidRPr="0060475A" w:rsidRDefault="00877488" w:rsidP="00126BE1">
            <w:pPr>
              <w:rPr>
                <w:rFonts w:ascii="Calibri" w:hAnsi="Calibri" w:cs="Calibri"/>
              </w:rPr>
            </w:pPr>
          </w:p>
        </w:tc>
        <w:tc>
          <w:tcPr>
            <w:tcW w:w="1873" w:type="pct"/>
          </w:tcPr>
          <w:p w14:paraId="3B0A7E90" w14:textId="77777777" w:rsidR="00877488" w:rsidRPr="0060475A" w:rsidRDefault="00877488" w:rsidP="00126BE1">
            <w:pPr>
              <w:rPr>
                <w:rFonts w:ascii="Calibri" w:hAnsi="Calibri" w:cs="Calibri"/>
              </w:rPr>
            </w:pPr>
          </w:p>
        </w:tc>
      </w:tr>
      <w:tr w:rsidR="00877488" w:rsidRPr="0060475A" w14:paraId="0D375375" w14:textId="77777777" w:rsidTr="00126BE1">
        <w:trPr>
          <w:trHeight w:val="1258"/>
        </w:trPr>
        <w:tc>
          <w:tcPr>
            <w:tcW w:w="346" w:type="pct"/>
          </w:tcPr>
          <w:p w14:paraId="2B68992A" w14:textId="77777777" w:rsidR="00877488" w:rsidRPr="0060475A" w:rsidRDefault="00877488" w:rsidP="00126BE1">
            <w:pPr>
              <w:rPr>
                <w:rFonts w:ascii="Calibri" w:hAnsi="Calibri" w:cs="Calibri"/>
              </w:rPr>
            </w:pPr>
            <w:r w:rsidRPr="0060475A">
              <w:rPr>
                <w:rFonts w:ascii="Calibri" w:hAnsi="Calibri" w:cs="Calibri"/>
              </w:rPr>
              <w:t>2.</w:t>
            </w:r>
          </w:p>
        </w:tc>
        <w:tc>
          <w:tcPr>
            <w:tcW w:w="553" w:type="pct"/>
          </w:tcPr>
          <w:p w14:paraId="66C8B91F" w14:textId="77777777" w:rsidR="00877488" w:rsidRPr="0060475A" w:rsidRDefault="00877488" w:rsidP="00126BE1">
            <w:pPr>
              <w:rPr>
                <w:rFonts w:ascii="Calibri" w:hAnsi="Calibri" w:cs="Calibri"/>
              </w:rPr>
            </w:pPr>
          </w:p>
        </w:tc>
        <w:tc>
          <w:tcPr>
            <w:tcW w:w="2228" w:type="pct"/>
          </w:tcPr>
          <w:p w14:paraId="3D72C470" w14:textId="77777777" w:rsidR="00877488" w:rsidRPr="0060475A" w:rsidRDefault="00877488" w:rsidP="00126BE1">
            <w:pPr>
              <w:rPr>
                <w:rFonts w:ascii="Calibri" w:hAnsi="Calibri" w:cs="Calibri"/>
              </w:rPr>
            </w:pPr>
          </w:p>
        </w:tc>
        <w:tc>
          <w:tcPr>
            <w:tcW w:w="1873" w:type="pct"/>
          </w:tcPr>
          <w:p w14:paraId="76E6BEEC" w14:textId="77777777" w:rsidR="00877488" w:rsidRPr="0060475A" w:rsidRDefault="00877488" w:rsidP="00126BE1">
            <w:pPr>
              <w:rPr>
                <w:rFonts w:ascii="Calibri" w:hAnsi="Calibri" w:cs="Calibri"/>
              </w:rPr>
            </w:pPr>
          </w:p>
        </w:tc>
      </w:tr>
      <w:tr w:rsidR="00877488" w:rsidRPr="0060475A" w14:paraId="72E71224" w14:textId="77777777" w:rsidTr="00126BE1">
        <w:trPr>
          <w:trHeight w:val="1263"/>
        </w:trPr>
        <w:tc>
          <w:tcPr>
            <w:tcW w:w="346" w:type="pct"/>
          </w:tcPr>
          <w:p w14:paraId="1E895C63" w14:textId="77777777" w:rsidR="00877488" w:rsidRPr="0060475A" w:rsidRDefault="00877488" w:rsidP="00126BE1">
            <w:pPr>
              <w:rPr>
                <w:rFonts w:ascii="Calibri" w:hAnsi="Calibri" w:cs="Calibri"/>
              </w:rPr>
            </w:pPr>
            <w:r w:rsidRPr="0060475A">
              <w:rPr>
                <w:rFonts w:ascii="Calibri" w:hAnsi="Calibri" w:cs="Calibri"/>
              </w:rPr>
              <w:t>3.</w:t>
            </w:r>
          </w:p>
        </w:tc>
        <w:tc>
          <w:tcPr>
            <w:tcW w:w="553" w:type="pct"/>
          </w:tcPr>
          <w:p w14:paraId="16AA143D" w14:textId="77777777" w:rsidR="00877488" w:rsidRPr="0060475A" w:rsidRDefault="00877488" w:rsidP="00126BE1">
            <w:pPr>
              <w:rPr>
                <w:rFonts w:ascii="Calibri" w:hAnsi="Calibri" w:cs="Calibri"/>
              </w:rPr>
            </w:pPr>
          </w:p>
        </w:tc>
        <w:tc>
          <w:tcPr>
            <w:tcW w:w="2228" w:type="pct"/>
          </w:tcPr>
          <w:p w14:paraId="15D72C93" w14:textId="77777777" w:rsidR="00877488" w:rsidRPr="0060475A" w:rsidRDefault="00877488" w:rsidP="00126BE1">
            <w:pPr>
              <w:rPr>
                <w:rFonts w:ascii="Calibri" w:hAnsi="Calibri" w:cs="Calibri"/>
              </w:rPr>
            </w:pPr>
          </w:p>
        </w:tc>
        <w:tc>
          <w:tcPr>
            <w:tcW w:w="1873" w:type="pct"/>
          </w:tcPr>
          <w:p w14:paraId="7AD5B0A8" w14:textId="77777777" w:rsidR="00877488" w:rsidRPr="0060475A" w:rsidRDefault="00877488" w:rsidP="00126BE1">
            <w:pPr>
              <w:rPr>
                <w:rFonts w:ascii="Calibri" w:hAnsi="Calibri" w:cs="Calibri"/>
              </w:rPr>
            </w:pPr>
          </w:p>
        </w:tc>
      </w:tr>
    </w:tbl>
    <w:p w14:paraId="25AFEBB0" w14:textId="77777777" w:rsidR="00877488" w:rsidRPr="0060475A" w:rsidRDefault="00877488" w:rsidP="00877488">
      <w:pPr>
        <w:rPr>
          <w:rFonts w:ascii="Calibri" w:hAnsi="Calibri" w:cs="Calibri"/>
        </w:rPr>
      </w:pPr>
    </w:p>
    <w:p w14:paraId="68F1751C" w14:textId="2A23C162" w:rsidR="00877488" w:rsidRPr="0060475A" w:rsidRDefault="00877488" w:rsidP="00877488">
      <w:pPr>
        <w:jc w:val="both"/>
        <w:rPr>
          <w:rFonts w:ascii="Calibri" w:hAnsi="Calibri" w:cs="Calibri"/>
        </w:rPr>
      </w:pPr>
      <w:r w:rsidRPr="0060475A">
        <w:rPr>
          <w:rFonts w:ascii="Calibri" w:hAnsi="Calibri" w:cs="Calibri"/>
        </w:rPr>
        <w:t>Oświadczam, że zapoznałem się (zapoznałam się) z klauzulą informacyjną dotyczącą moich danych osobowych i wyrażam zgodę na ich przetwarzanie w ramach zgłaszania uwag, wniosków i opinii do projektu</w:t>
      </w:r>
      <w:r w:rsidR="000B6A04">
        <w:rPr>
          <w:rFonts w:ascii="Calibri" w:hAnsi="Calibri" w:cs="Calibri"/>
        </w:rPr>
        <w:t xml:space="preserve"> </w:t>
      </w:r>
      <w:r w:rsidR="000B6A04" w:rsidRPr="000B6A04">
        <w:rPr>
          <w:rFonts w:ascii="Calibri" w:hAnsi="Calibri" w:cs="Calibri"/>
        </w:rPr>
        <w:t>Strategii Rozwo</w:t>
      </w:r>
      <w:r w:rsidR="00082706">
        <w:rPr>
          <w:rFonts w:ascii="Calibri" w:hAnsi="Calibri" w:cs="Calibri"/>
        </w:rPr>
        <w:t>ju Gminy Joniec na lata 2026-20</w:t>
      </w:r>
      <w:r w:rsidR="000B6A04" w:rsidRPr="000B6A04">
        <w:rPr>
          <w:rFonts w:ascii="Calibri" w:hAnsi="Calibri" w:cs="Calibri"/>
        </w:rPr>
        <w:t>36</w:t>
      </w:r>
    </w:p>
    <w:p w14:paraId="12269987" w14:textId="77777777" w:rsidR="00877488" w:rsidRPr="0060475A" w:rsidRDefault="00877488" w:rsidP="00877488">
      <w:pPr>
        <w:jc w:val="both"/>
        <w:rPr>
          <w:rFonts w:ascii="Calibri" w:hAnsi="Calibri" w:cs="Calibri"/>
        </w:rPr>
      </w:pPr>
    </w:p>
    <w:p w14:paraId="6DDC8829" w14:textId="77777777" w:rsidR="00877488" w:rsidRPr="0060475A" w:rsidRDefault="00877488" w:rsidP="00877488">
      <w:pPr>
        <w:spacing w:after="0" w:line="240" w:lineRule="auto"/>
        <w:jc w:val="right"/>
        <w:rPr>
          <w:rFonts w:ascii="Calibri" w:hAnsi="Calibri" w:cs="Calibri"/>
          <w:sz w:val="18"/>
          <w:szCs w:val="18"/>
        </w:rPr>
      </w:pPr>
      <w:r w:rsidRPr="0060475A">
        <w:rPr>
          <w:rFonts w:ascii="Calibri" w:hAnsi="Calibri" w:cs="Calibri"/>
          <w:sz w:val="18"/>
          <w:szCs w:val="18"/>
        </w:rPr>
        <w:t>…………..………………….</w:t>
      </w:r>
    </w:p>
    <w:p w14:paraId="40608EF8" w14:textId="77777777" w:rsidR="00877488" w:rsidRPr="0060475A" w:rsidRDefault="00877488" w:rsidP="00877488">
      <w:pPr>
        <w:spacing w:after="0" w:line="240" w:lineRule="auto"/>
        <w:jc w:val="right"/>
        <w:rPr>
          <w:rFonts w:ascii="Calibri" w:hAnsi="Calibri" w:cs="Calibri"/>
          <w:sz w:val="18"/>
          <w:szCs w:val="18"/>
        </w:rPr>
      </w:pPr>
      <w:r w:rsidRPr="0060475A">
        <w:rPr>
          <w:rFonts w:ascii="Calibri" w:hAnsi="Calibri" w:cs="Calibri"/>
          <w:sz w:val="18"/>
          <w:szCs w:val="18"/>
        </w:rPr>
        <w:t>data i podpis</w:t>
      </w:r>
    </w:p>
    <w:p w14:paraId="5359A685" w14:textId="77777777" w:rsidR="00877488" w:rsidRPr="0060475A" w:rsidRDefault="00877488" w:rsidP="00877488">
      <w:pPr>
        <w:jc w:val="center"/>
        <w:rPr>
          <w:rFonts w:ascii="Calibri" w:hAnsi="Calibri" w:cs="Calibri"/>
          <w:b/>
        </w:rPr>
      </w:pPr>
    </w:p>
    <w:p w14:paraId="0EDFDE4D" w14:textId="77777777" w:rsidR="00877488" w:rsidRDefault="00877488" w:rsidP="00877488">
      <w:pPr>
        <w:jc w:val="center"/>
        <w:rPr>
          <w:rFonts w:ascii="Calibri" w:hAnsi="Calibri" w:cs="Calibri"/>
          <w:b/>
        </w:rPr>
      </w:pPr>
    </w:p>
    <w:p w14:paraId="0D6D6CBC" w14:textId="77777777" w:rsidR="000B6A04" w:rsidRDefault="000B6A04" w:rsidP="00877488">
      <w:pPr>
        <w:jc w:val="center"/>
        <w:rPr>
          <w:rFonts w:ascii="Calibri" w:hAnsi="Calibri" w:cs="Calibri"/>
          <w:b/>
        </w:rPr>
      </w:pPr>
    </w:p>
    <w:p w14:paraId="70677C3F" w14:textId="77777777" w:rsidR="000B6A04" w:rsidRPr="0060475A" w:rsidRDefault="000B6A04" w:rsidP="00877488">
      <w:pPr>
        <w:jc w:val="center"/>
        <w:rPr>
          <w:rFonts w:ascii="Calibri" w:hAnsi="Calibri" w:cs="Calibri"/>
          <w:b/>
        </w:rPr>
      </w:pPr>
    </w:p>
    <w:p w14:paraId="315621C5" w14:textId="79D581C2" w:rsidR="00877488" w:rsidRPr="0060475A" w:rsidRDefault="00877488" w:rsidP="00877488">
      <w:pPr>
        <w:jc w:val="center"/>
        <w:rPr>
          <w:rFonts w:ascii="Calibri" w:hAnsi="Calibri" w:cs="Calibri"/>
          <w:b/>
        </w:rPr>
      </w:pPr>
      <w:r w:rsidRPr="0060475A">
        <w:rPr>
          <w:rFonts w:ascii="Calibri" w:hAnsi="Calibri" w:cs="Calibri"/>
          <w:b/>
        </w:rPr>
        <w:lastRenderedPageBreak/>
        <w:t>Klauzula informacyjna</w:t>
      </w:r>
    </w:p>
    <w:p w14:paraId="505A5A28" w14:textId="77777777" w:rsidR="00877488" w:rsidRPr="0060475A" w:rsidRDefault="00877488" w:rsidP="00877488">
      <w:pPr>
        <w:spacing w:after="0"/>
        <w:jc w:val="center"/>
        <w:rPr>
          <w:rFonts w:ascii="Calibri" w:hAnsi="Calibri" w:cs="Calibri"/>
        </w:rPr>
      </w:pPr>
      <w:r w:rsidRPr="0060475A">
        <w:rPr>
          <w:rFonts w:ascii="Calibri" w:hAnsi="Calibri" w:cs="Calibri"/>
        </w:rPr>
        <w:t>dotycząca przetwarzania danych osobowych</w:t>
      </w:r>
    </w:p>
    <w:p w14:paraId="35419755" w14:textId="1B9F8CF5" w:rsidR="00877488" w:rsidRDefault="00877488" w:rsidP="00877488">
      <w:pPr>
        <w:spacing w:after="0"/>
        <w:jc w:val="center"/>
        <w:rPr>
          <w:rFonts w:ascii="Calibri" w:hAnsi="Calibri" w:cs="Calibri"/>
        </w:rPr>
      </w:pPr>
    </w:p>
    <w:p w14:paraId="52EF49B3" w14:textId="77777777" w:rsidR="004F448D" w:rsidRPr="0060475A" w:rsidRDefault="004F448D" w:rsidP="00877488">
      <w:pPr>
        <w:spacing w:after="0"/>
        <w:jc w:val="center"/>
        <w:rPr>
          <w:rFonts w:ascii="Calibri" w:hAnsi="Calibri" w:cs="Calibri"/>
        </w:rPr>
      </w:pPr>
    </w:p>
    <w:p w14:paraId="7DCBFA49" w14:textId="77777777" w:rsidR="004F448D" w:rsidRPr="004F448D" w:rsidRDefault="004F448D" w:rsidP="004F448D">
      <w:pPr>
        <w:spacing w:after="0" w:line="240" w:lineRule="auto"/>
        <w:jc w:val="both"/>
        <w:rPr>
          <w:rFonts w:ascii="Times New Roman" w:eastAsia="Times New Roman" w:hAnsi="Times New Roman" w:cs="Times New Roman"/>
          <w:b/>
          <w:lang w:eastAsia="pl-PL"/>
        </w:rPr>
      </w:pPr>
      <w:r w:rsidRPr="004F448D">
        <w:rPr>
          <w:rFonts w:ascii="Times New Roman" w:eastAsia="Times New Roman" w:hAnsi="Times New Roman" w:cs="Times New Roman"/>
          <w:b/>
          <w:lang w:eastAsia="pl-PL"/>
        </w:rPr>
        <w:t xml:space="preserve">Zgodnie z art. 13 ust. 1 i ust. 2 Rozporządzenia Parlamentu Europejskiego i Rady (UE) 2016/679 </w:t>
      </w:r>
      <w:r w:rsidRPr="004F448D">
        <w:rPr>
          <w:rFonts w:ascii="Times New Roman" w:eastAsia="Times New Roman" w:hAnsi="Times New Roman" w:cs="Times New Roman"/>
          <w:b/>
          <w:lang w:eastAsia="pl-PL"/>
        </w:rPr>
        <w:br/>
        <w:t>z dnia 27 kwietnia 2016 r. w sprawie ochrony osób fizycznych w związku z przetwarzaniem danych osobowych i w sprawie swobodnego przepływu takich danych oraz uchylenia dyrektywy 95/46/WE (Ogólne rozporządzenie o ochronie danych), informuję, iż: informuję, że:</w:t>
      </w:r>
    </w:p>
    <w:p w14:paraId="154DBF6E" w14:textId="77777777" w:rsidR="004F448D" w:rsidRPr="00A9536F"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 xml:space="preserve">1.Administratorem Pani/Pana danych osobowych jest Wójt Gminy Joniec (dalej: „ADMINISTRATOR”), z siedzibą: Joniec 29, 09-131 Joniec.  Z Administratorem można się </w:t>
      </w:r>
      <w:bookmarkStart w:id="0" w:name="_GoBack"/>
      <w:r w:rsidRPr="00A9536F">
        <w:rPr>
          <w:rFonts w:ascii="Times New Roman" w:eastAsia="Times New Roman" w:hAnsi="Times New Roman" w:cs="Times New Roman"/>
          <w:lang w:eastAsia="pl-PL"/>
        </w:rPr>
        <w:t xml:space="preserve">kontaktować pisemnie, za pomocą poczty tradycyjnej na adres: Joniec 29, 09-131 Joniec lub drogą e-mailową pod adresem: </w:t>
      </w:r>
      <w:hyperlink r:id="rId6" w:history="1">
        <w:r w:rsidRPr="00A9536F">
          <w:rPr>
            <w:rFonts w:ascii="Times New Roman" w:eastAsia="Times New Roman" w:hAnsi="Times New Roman" w:cs="Times New Roman"/>
            <w:u w:val="single"/>
            <w:lang w:eastAsia="pl-PL"/>
          </w:rPr>
          <w:t>joniec@ugjoniec.pl</w:t>
        </w:r>
      </w:hyperlink>
    </w:p>
    <w:p w14:paraId="62B58AA4" w14:textId="77777777" w:rsidR="004F448D" w:rsidRPr="00A9536F" w:rsidRDefault="004F448D" w:rsidP="004F448D">
      <w:pPr>
        <w:spacing w:after="0" w:line="240" w:lineRule="auto"/>
        <w:jc w:val="both"/>
        <w:rPr>
          <w:rFonts w:ascii="Times New Roman" w:eastAsia="Times New Roman" w:hAnsi="Times New Roman" w:cs="Times New Roman"/>
          <w:lang w:eastAsia="pl-PL"/>
        </w:rPr>
      </w:pPr>
      <w:r w:rsidRPr="00A9536F">
        <w:rPr>
          <w:rFonts w:ascii="Times New Roman" w:eastAsia="Times New Roman" w:hAnsi="Times New Roman" w:cs="Times New Roman"/>
          <w:lang w:eastAsia="pl-PL"/>
        </w:rPr>
        <w:t xml:space="preserve">2.Administrator wyznaczył Inspektora Ochrony Danych, z którym można się skontaktować pod adresem mailowym: </w:t>
      </w:r>
      <w:hyperlink r:id="rId7" w:history="1">
        <w:r w:rsidRPr="00A9536F">
          <w:rPr>
            <w:rFonts w:ascii="Times New Roman" w:eastAsia="Times New Roman" w:hAnsi="Times New Roman" w:cs="Times New Roman"/>
            <w:u w:val="single"/>
            <w:lang w:eastAsia="pl-PL"/>
          </w:rPr>
          <w:t>iod@ugjoniec.pl</w:t>
        </w:r>
      </w:hyperlink>
    </w:p>
    <w:p w14:paraId="6994B1CF" w14:textId="77777777" w:rsidR="004F448D" w:rsidRPr="00A9536F" w:rsidRDefault="004F448D" w:rsidP="004F448D">
      <w:pPr>
        <w:spacing w:after="0" w:line="240" w:lineRule="auto"/>
        <w:jc w:val="both"/>
        <w:rPr>
          <w:rFonts w:ascii="Times New Roman" w:eastAsia="Times New Roman" w:hAnsi="Times New Roman" w:cs="Times New Roman"/>
          <w:lang w:eastAsia="pl-PL"/>
        </w:rPr>
      </w:pPr>
      <w:r w:rsidRPr="00A9536F">
        <w:rPr>
          <w:rFonts w:ascii="Times New Roman" w:eastAsia="Times New Roman" w:hAnsi="Times New Roman" w:cs="Times New Roman"/>
          <w:lang w:eastAsia="pl-PL"/>
        </w:rPr>
        <w:t xml:space="preserve">3. Pani/Pana dane osobowe przetwarzane będą w celu załatwienia wnioskowanych przez Panią/Pana spraw wynikających z kompetencji Gminy, które zostały określone w przepisach ustawowych lub </w:t>
      </w:r>
      <w:r w:rsidRPr="00A9536F">
        <w:rPr>
          <w:rFonts w:ascii="Times New Roman" w:eastAsia="Times New Roman" w:hAnsi="Times New Roman" w:cs="Times New Roman"/>
          <w:lang w:eastAsia="pl-PL"/>
        </w:rPr>
        <w:br/>
        <w:t>w przepisach szczególnych.</w:t>
      </w:r>
    </w:p>
    <w:bookmarkEnd w:id="0"/>
    <w:p w14:paraId="08763230"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 xml:space="preserve">4.Przetwarzanie odbywa się w związku realizacja obowiązków lub uprawnień gminy wynikających </w:t>
      </w:r>
      <w:r w:rsidRPr="004F448D">
        <w:rPr>
          <w:rFonts w:ascii="Times New Roman" w:eastAsia="Times New Roman" w:hAnsi="Times New Roman" w:cs="Times New Roman"/>
          <w:lang w:eastAsia="pl-PL"/>
        </w:rPr>
        <w:br/>
        <w:t xml:space="preserve">z przepisów prawa, jeśli jest to konieczne do realizacji umowy, gdy osoba, której dane dotyczą, jest jej stroną lub gdy jest to niezbędne do podjęcia działań przed zawarciem umowy na żądanie osoby, której dane dotyczą, jest niezbędne do wykonania określonych prawem zadań realizowanych dla dobra publicznego, jest to niezbędne do wypełnienia prawnie usprawiedliwionych celów realizowanych przez administratorów danych albo odbiorców danych, a przetwarzanie nie narusza praw i wolności osoby, której dane dotyczą, a także jest konieczne do prowadzenia postępowań administracyjnych oraz </w:t>
      </w:r>
      <w:r w:rsidRPr="004F448D">
        <w:rPr>
          <w:rFonts w:ascii="Times New Roman" w:eastAsia="Times New Roman" w:hAnsi="Times New Roman" w:cs="Times New Roman"/>
          <w:lang w:eastAsia="pl-PL"/>
        </w:rPr>
        <w:br/>
        <w:t>w urzędzie stanu cywilnego, ewidencji ludności.</w:t>
      </w:r>
    </w:p>
    <w:p w14:paraId="397002B3"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5.Dane osobowe mogą pochodzić od stron trzecich, tj. urzędów gmin, Policji, urzędów pracy, placówek oświatowych, jednostek podległych, placówek pomocy społecznej, ministerstw, sądów oraz innych organów administracji publicznej.</w:t>
      </w:r>
    </w:p>
    <w:p w14:paraId="19246DC3"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6.Administrator nie zamierza przekazywać danych do państwa trzeciego lub organizacji międzynarodowej.</w:t>
      </w:r>
    </w:p>
    <w:p w14:paraId="2593986D"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7.Administrator będzie przekazywał dane osobowe innym podmiotom, tylko na podstawie przepisów prawa, w tym w szczególności do: Policji, urzędów pracy, placówek oświatowych, placówek pomocy społecznej, innych urzędów gminy, sądów, instytucji publicznych, jednostek podległych, ministerstw, Mazowieckiego Urzędu Wojewódzkiego w Warszawie oraz innych organów administracji publicznej.</w:t>
      </w:r>
    </w:p>
    <w:p w14:paraId="2A4B451F"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8.Dane osobowe będą przetwarzane tak długo jak wynika to z przepisów prawa (w szczególności dotyczących archiwizacji). Dane, których nie ma obowiązku przechowywać, będą niszczone niezwłocznie po zakończeniu działania, którego dotyczą.</w:t>
      </w:r>
    </w:p>
    <w:p w14:paraId="24A78098"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9.Osoba,której   dane dotyczą ma prawo do żądania od administratora dostępu do danych osobowych, ich sprostowania, usunięcia lub ograniczenia przetwarzania oraz prawo do wniesienia sprzeciwu wobec przetwarzania, a także prawo do przenoszenia danych.</w:t>
      </w:r>
    </w:p>
    <w:p w14:paraId="48FD01E3"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10.Skargę na działania Administratora można wnieść do Prezesa Urzędu Ochrony Danych Osobowych.</w:t>
      </w:r>
    </w:p>
    <w:p w14:paraId="2D3E43EC" w14:textId="77777777" w:rsidR="004F448D" w:rsidRPr="004F448D" w:rsidRDefault="004F448D" w:rsidP="004F448D">
      <w:pPr>
        <w:spacing w:after="0" w:line="240" w:lineRule="auto"/>
        <w:jc w:val="both"/>
        <w:rPr>
          <w:rFonts w:ascii="Times New Roman" w:eastAsia="Times New Roman" w:hAnsi="Times New Roman" w:cs="Times New Roman"/>
          <w:lang w:eastAsia="pl-PL"/>
        </w:rPr>
      </w:pPr>
      <w:r w:rsidRPr="004F448D">
        <w:rPr>
          <w:rFonts w:ascii="Times New Roman" w:eastAsia="Times New Roman" w:hAnsi="Times New Roman" w:cs="Times New Roman"/>
          <w:lang w:eastAsia="pl-PL"/>
        </w:rPr>
        <w:t>11.Podanie danych osobowych wynikających z przepisu prawa jest wymogiem ustawowym, koniecznym do wykonania obowiązków Administratora.</w:t>
      </w:r>
    </w:p>
    <w:p w14:paraId="48C08223" w14:textId="77777777" w:rsidR="004F448D" w:rsidRPr="004F448D" w:rsidRDefault="004F448D" w:rsidP="004F448D">
      <w:pPr>
        <w:spacing w:after="0" w:line="240" w:lineRule="auto"/>
        <w:jc w:val="both"/>
        <w:rPr>
          <w:rFonts w:ascii="Times New Roman" w:eastAsia="Times New Roman" w:hAnsi="Times New Roman" w:cs="Times New Roman"/>
          <w:i/>
          <w:sz w:val="20"/>
          <w:szCs w:val="20"/>
          <w:lang w:eastAsia="ar-SA"/>
        </w:rPr>
      </w:pPr>
      <w:r w:rsidRPr="004F448D">
        <w:rPr>
          <w:rFonts w:ascii="Times New Roman" w:eastAsia="Times New Roman" w:hAnsi="Times New Roman" w:cs="Times New Roman"/>
          <w:lang w:eastAsia="pl-PL"/>
        </w:rPr>
        <w:t>12.Administrator nie przewiduje zautomatyzowanego podejmowania decyzji.</w:t>
      </w:r>
    </w:p>
    <w:p w14:paraId="5E0EE221" w14:textId="302E558A" w:rsidR="00C7425D" w:rsidRPr="0060475A" w:rsidRDefault="00C7425D" w:rsidP="00877488">
      <w:pPr>
        <w:rPr>
          <w:rFonts w:ascii="Calibri" w:hAnsi="Calibri" w:cs="Calibri"/>
        </w:rPr>
      </w:pPr>
    </w:p>
    <w:sectPr w:rsidR="00C7425D" w:rsidRPr="0060475A" w:rsidSect="00D66A9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365D1C"/>
    <w:multiLevelType w:val="hybridMultilevel"/>
    <w:tmpl w:val="9BAA3CA8"/>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E56"/>
    <w:rsid w:val="000218DC"/>
    <w:rsid w:val="00025A3B"/>
    <w:rsid w:val="0006385A"/>
    <w:rsid w:val="000652AC"/>
    <w:rsid w:val="0007685B"/>
    <w:rsid w:val="00082706"/>
    <w:rsid w:val="000B6A04"/>
    <w:rsid w:val="000C5B62"/>
    <w:rsid w:val="00150BA3"/>
    <w:rsid w:val="0018682C"/>
    <w:rsid w:val="00196E09"/>
    <w:rsid w:val="001F6217"/>
    <w:rsid w:val="002140F3"/>
    <w:rsid w:val="002C3984"/>
    <w:rsid w:val="00321484"/>
    <w:rsid w:val="00323148"/>
    <w:rsid w:val="00391716"/>
    <w:rsid w:val="003D70A0"/>
    <w:rsid w:val="003F5241"/>
    <w:rsid w:val="00403514"/>
    <w:rsid w:val="004547BF"/>
    <w:rsid w:val="004B349C"/>
    <w:rsid w:val="004F448D"/>
    <w:rsid w:val="005454A9"/>
    <w:rsid w:val="00591436"/>
    <w:rsid w:val="005A52F4"/>
    <w:rsid w:val="005D4222"/>
    <w:rsid w:val="0060475A"/>
    <w:rsid w:val="00606322"/>
    <w:rsid w:val="00614EA7"/>
    <w:rsid w:val="00633D60"/>
    <w:rsid w:val="00667D0F"/>
    <w:rsid w:val="00701817"/>
    <w:rsid w:val="007130A4"/>
    <w:rsid w:val="007141A0"/>
    <w:rsid w:val="0073692D"/>
    <w:rsid w:val="0076440B"/>
    <w:rsid w:val="007823C7"/>
    <w:rsid w:val="00791E56"/>
    <w:rsid w:val="007A0C59"/>
    <w:rsid w:val="007B02D0"/>
    <w:rsid w:val="007B0E0E"/>
    <w:rsid w:val="007F4F76"/>
    <w:rsid w:val="007F4FC2"/>
    <w:rsid w:val="00814A93"/>
    <w:rsid w:val="0086152E"/>
    <w:rsid w:val="00877488"/>
    <w:rsid w:val="0088411A"/>
    <w:rsid w:val="00892942"/>
    <w:rsid w:val="009120E6"/>
    <w:rsid w:val="00926BB2"/>
    <w:rsid w:val="00991E4B"/>
    <w:rsid w:val="00A23471"/>
    <w:rsid w:val="00A36C15"/>
    <w:rsid w:val="00A37F00"/>
    <w:rsid w:val="00A66B95"/>
    <w:rsid w:val="00A9536F"/>
    <w:rsid w:val="00AA1724"/>
    <w:rsid w:val="00AB0419"/>
    <w:rsid w:val="00AB7BAD"/>
    <w:rsid w:val="00AF4C7A"/>
    <w:rsid w:val="00B24BD5"/>
    <w:rsid w:val="00B24C0F"/>
    <w:rsid w:val="00B40CA6"/>
    <w:rsid w:val="00B8700B"/>
    <w:rsid w:val="00BA0891"/>
    <w:rsid w:val="00BD7096"/>
    <w:rsid w:val="00BE4E2F"/>
    <w:rsid w:val="00BE54AE"/>
    <w:rsid w:val="00C7425D"/>
    <w:rsid w:val="00C972BB"/>
    <w:rsid w:val="00CA325A"/>
    <w:rsid w:val="00CE4549"/>
    <w:rsid w:val="00CF26D9"/>
    <w:rsid w:val="00D366EF"/>
    <w:rsid w:val="00D66A9E"/>
    <w:rsid w:val="00D84E85"/>
    <w:rsid w:val="00DB40A2"/>
    <w:rsid w:val="00E1714A"/>
    <w:rsid w:val="00E3476F"/>
    <w:rsid w:val="00E5043A"/>
    <w:rsid w:val="00E730DC"/>
    <w:rsid w:val="00E90582"/>
    <w:rsid w:val="00F84817"/>
    <w:rsid w:val="00FA4172"/>
    <w:rsid w:val="00FF14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39E00"/>
  <w15:docId w15:val="{76197BD3-B3AF-4A72-924A-B4564A8D5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24BD5"/>
  </w:style>
  <w:style w:type="paragraph" w:styleId="Nagwek3">
    <w:name w:val="heading 3"/>
    <w:basedOn w:val="Normalny"/>
    <w:next w:val="Normalny"/>
    <w:link w:val="Nagwek3Znak"/>
    <w:uiPriority w:val="9"/>
    <w:unhideWhenUsed/>
    <w:qFormat/>
    <w:rsid w:val="00D84E8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791E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24C0F"/>
    <w:rPr>
      <w:color w:val="0000FF" w:themeColor="hyperlink"/>
      <w:u w:val="single"/>
    </w:rPr>
  </w:style>
  <w:style w:type="paragraph" w:customStyle="1" w:styleId="TEKSTMGR">
    <w:name w:val="TEKST MGR"/>
    <w:basedOn w:val="Normalny"/>
    <w:link w:val="TEKSTMGRZnak"/>
    <w:qFormat/>
    <w:rsid w:val="00B24C0F"/>
    <w:pPr>
      <w:spacing w:after="0" w:line="360" w:lineRule="auto"/>
      <w:ind w:firstLine="709"/>
      <w:jc w:val="both"/>
    </w:pPr>
    <w:rPr>
      <w:rFonts w:ascii="Times New Roman" w:eastAsia="Calibri" w:hAnsi="Times New Roman" w:cs="Times New Roman"/>
      <w:color w:val="000000" w:themeColor="text1"/>
      <w:sz w:val="24"/>
      <w:szCs w:val="24"/>
      <w:lang w:eastAsia="pl-PL"/>
    </w:rPr>
  </w:style>
  <w:style w:type="character" w:customStyle="1" w:styleId="TEKSTMGRZnak">
    <w:name w:val="TEKST MGR Znak"/>
    <w:basedOn w:val="Domylnaczcionkaakapitu"/>
    <w:link w:val="TEKSTMGR"/>
    <w:rsid w:val="00B24C0F"/>
    <w:rPr>
      <w:rFonts w:ascii="Times New Roman" w:eastAsia="Calibri" w:hAnsi="Times New Roman" w:cs="Times New Roman"/>
      <w:color w:val="000000" w:themeColor="text1"/>
      <w:sz w:val="24"/>
      <w:szCs w:val="24"/>
      <w:lang w:eastAsia="pl-PL"/>
    </w:rPr>
  </w:style>
  <w:style w:type="paragraph" w:customStyle="1" w:styleId="Default">
    <w:name w:val="Default"/>
    <w:rsid w:val="00B24C0F"/>
    <w:pPr>
      <w:autoSpaceDE w:val="0"/>
      <w:autoSpaceDN w:val="0"/>
      <w:adjustRightInd w:val="0"/>
      <w:spacing w:after="0" w:line="240" w:lineRule="auto"/>
    </w:pPr>
    <w:rPr>
      <w:rFonts w:ascii="Calibri" w:hAnsi="Calibri" w:cs="Calibri"/>
      <w:color w:val="000000"/>
      <w:sz w:val="24"/>
      <w:szCs w:val="24"/>
    </w:rPr>
  </w:style>
  <w:style w:type="character" w:customStyle="1" w:styleId="Nagwek3Znak">
    <w:name w:val="Nagłówek 3 Znak"/>
    <w:basedOn w:val="Domylnaczcionkaakapitu"/>
    <w:link w:val="Nagwek3"/>
    <w:uiPriority w:val="9"/>
    <w:rsid w:val="00D84E85"/>
    <w:rPr>
      <w:rFonts w:asciiTheme="majorHAnsi" w:eastAsiaTheme="majorEastAsia" w:hAnsiTheme="majorHAnsi" w:cstheme="majorBidi"/>
      <w:b/>
      <w:bCs/>
      <w:color w:val="4F81BD" w:themeColor="accent1"/>
    </w:rPr>
  </w:style>
  <w:style w:type="paragraph" w:customStyle="1" w:styleId="BOLD">
    <w:name w:val="BOLD"/>
    <w:basedOn w:val="Normalny"/>
    <w:link w:val="BOLDChar"/>
    <w:qFormat/>
    <w:rsid w:val="00D84E85"/>
    <w:pPr>
      <w:spacing w:after="0" w:line="360" w:lineRule="auto"/>
      <w:jc w:val="both"/>
    </w:pPr>
    <w:rPr>
      <w:rFonts w:ascii="Times New Roman" w:eastAsia="Calibri" w:hAnsi="Times New Roman" w:cs="Times New Roman"/>
      <w:b/>
      <w:sz w:val="24"/>
      <w:szCs w:val="24"/>
    </w:rPr>
  </w:style>
  <w:style w:type="character" w:customStyle="1" w:styleId="BOLDChar">
    <w:name w:val="BOLD Char"/>
    <w:basedOn w:val="Domylnaczcionkaakapitu"/>
    <w:link w:val="BOLD"/>
    <w:rsid w:val="00D84E85"/>
    <w:rPr>
      <w:rFonts w:ascii="Times New Roman" w:eastAsia="Calibri" w:hAnsi="Times New Roman" w:cs="Times New Roman"/>
      <w:b/>
      <w:sz w:val="24"/>
      <w:szCs w:val="24"/>
    </w:rPr>
  </w:style>
  <w:style w:type="paragraph" w:styleId="Tekstdymka">
    <w:name w:val="Balloon Text"/>
    <w:basedOn w:val="Normalny"/>
    <w:link w:val="TekstdymkaZnak"/>
    <w:uiPriority w:val="99"/>
    <w:semiHidden/>
    <w:unhideWhenUsed/>
    <w:rsid w:val="00926BB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26BB2"/>
    <w:rPr>
      <w:rFonts w:ascii="Segoe UI" w:hAnsi="Segoe UI" w:cs="Segoe UI"/>
      <w:sz w:val="18"/>
      <w:szCs w:val="18"/>
    </w:rPr>
  </w:style>
  <w:style w:type="character" w:customStyle="1" w:styleId="FontStyle13">
    <w:name w:val="Font Style13"/>
    <w:rsid w:val="002140F3"/>
    <w:rPr>
      <w:rFonts w:ascii="Times New Roman" w:hAnsi="Times New Roman" w:cs="Times New Roman"/>
      <w:i/>
      <w:iCs/>
      <w:sz w:val="22"/>
      <w:szCs w:val="22"/>
    </w:rPr>
  </w:style>
  <w:style w:type="character" w:customStyle="1" w:styleId="FontStyle14">
    <w:name w:val="Font Style14"/>
    <w:rsid w:val="002140F3"/>
    <w:rPr>
      <w:rFonts w:ascii="Times New Roman" w:hAnsi="Times New Roman" w:cs="Times New Roman"/>
      <w:sz w:val="22"/>
      <w:szCs w:val="22"/>
    </w:rPr>
  </w:style>
  <w:style w:type="paragraph" w:styleId="Akapitzlist">
    <w:name w:val="List Paragraph"/>
    <w:basedOn w:val="Normalny"/>
    <w:uiPriority w:val="34"/>
    <w:qFormat/>
    <w:rsid w:val="007130A4"/>
    <w:pPr>
      <w:spacing w:after="160" w:line="259" w:lineRule="auto"/>
      <w:ind w:left="720"/>
      <w:contextualSpacing/>
    </w:pPr>
  </w:style>
  <w:style w:type="paragraph" w:customStyle="1" w:styleId="Style2">
    <w:name w:val="Style2"/>
    <w:basedOn w:val="Normalny"/>
    <w:rsid w:val="00E730DC"/>
    <w:pPr>
      <w:widowControl w:val="0"/>
      <w:autoSpaceDE w:val="0"/>
      <w:autoSpaceDN w:val="0"/>
      <w:adjustRightInd w:val="0"/>
      <w:spacing w:after="0" w:line="418" w:lineRule="exact"/>
      <w:ind w:firstLine="682"/>
      <w:jc w:val="both"/>
    </w:pPr>
    <w:rPr>
      <w:rFonts w:ascii="Times New Roman" w:eastAsia="Times New Roman" w:hAnsi="Times New Roman" w:cs="Times New Roman"/>
      <w:sz w:val="24"/>
      <w:szCs w:val="24"/>
      <w:lang w:eastAsia="pl-PL"/>
    </w:rPr>
  </w:style>
  <w:style w:type="character" w:customStyle="1" w:styleId="UnresolvedMention">
    <w:name w:val="Unresolved Mention"/>
    <w:basedOn w:val="Domylnaczcionkaakapitu"/>
    <w:uiPriority w:val="99"/>
    <w:semiHidden/>
    <w:unhideWhenUsed/>
    <w:rsid w:val="001868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ugjoniec.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oniec@ugjoniec.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3C71B-DD49-4644-BD96-D81378A86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591</Words>
  <Characters>3546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k.milewska</dc:creator>
  <cp:lastModifiedBy>Anna Gołaszewska</cp:lastModifiedBy>
  <cp:revision>27</cp:revision>
  <cp:lastPrinted>2020-10-15T09:43:00Z</cp:lastPrinted>
  <dcterms:created xsi:type="dcterms:W3CDTF">2020-09-29T12:27:00Z</dcterms:created>
  <dcterms:modified xsi:type="dcterms:W3CDTF">2026-07-14T07:34:00Z</dcterms:modified>
</cp:coreProperties>
</file>